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F7" w:rsidRDefault="00C92DF7" w:rsidP="00C92D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межвузовский конкурс исследовательских работ школьников </w:t>
      </w:r>
    </w:p>
    <w:p w:rsidR="00C92DF7" w:rsidRDefault="00C92DF7" w:rsidP="00C92DF7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Сибирского федерального округа «Будущее Сибири: техника и технологии»</w:t>
      </w:r>
    </w:p>
    <w:p w:rsidR="009173FE" w:rsidRPr="005313C3" w:rsidRDefault="00D14888" w:rsidP="005313C3">
      <w:pPr>
        <w:jc w:val="center"/>
        <w:rPr>
          <w:b/>
          <w:sz w:val="28"/>
          <w:szCs w:val="28"/>
        </w:rPr>
      </w:pPr>
      <w:r w:rsidRPr="005313C3">
        <w:rPr>
          <w:b/>
          <w:sz w:val="28"/>
          <w:szCs w:val="28"/>
        </w:rPr>
        <w:t>Секция физики (СГГА)</w:t>
      </w:r>
    </w:p>
    <w:tbl>
      <w:tblPr>
        <w:tblStyle w:val="a3"/>
        <w:tblW w:w="14992" w:type="dxa"/>
        <w:tblLook w:val="04A0"/>
      </w:tblPr>
      <w:tblGrid>
        <w:gridCol w:w="669"/>
        <w:gridCol w:w="3005"/>
        <w:gridCol w:w="7536"/>
        <w:gridCol w:w="1873"/>
        <w:gridCol w:w="1909"/>
      </w:tblGrid>
      <w:tr w:rsidR="00D13AF6" w:rsidTr="00E30300">
        <w:tc>
          <w:tcPr>
            <w:tcW w:w="669" w:type="dxa"/>
          </w:tcPr>
          <w:p w:rsidR="00D14888" w:rsidRP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005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7536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1873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школа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доклада</w:t>
            </w: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Никита Сергеевич, Фатхуллина Екатерина Сергеевна</w:t>
            </w:r>
          </w:p>
        </w:tc>
        <w:tc>
          <w:tcPr>
            <w:tcW w:w="7536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расходимости излучения лазера</w:t>
            </w:r>
          </w:p>
        </w:tc>
        <w:tc>
          <w:tcPr>
            <w:tcW w:w="1873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4888" w:rsidP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 Дмитрий Александрович, Горобец Александр Андреевич</w:t>
            </w:r>
          </w:p>
        </w:tc>
        <w:tc>
          <w:tcPr>
            <w:tcW w:w="7536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Световоды</w:t>
            </w:r>
          </w:p>
        </w:tc>
        <w:tc>
          <w:tcPr>
            <w:tcW w:w="1873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165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 Михаил Евгеньевич, Болотин Дмитрий Семенович, Крупский Александр Ильич</w:t>
            </w:r>
          </w:p>
        </w:tc>
        <w:tc>
          <w:tcPr>
            <w:tcW w:w="7536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 Магнуса</w:t>
            </w:r>
          </w:p>
        </w:tc>
        <w:tc>
          <w:tcPr>
            <w:tcW w:w="1873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128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Гаськов Денис Андреевич, Куранов Владислав Сергеевич</w:t>
            </w:r>
          </w:p>
        </w:tc>
        <w:tc>
          <w:tcPr>
            <w:tcW w:w="7536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высокочастотного резонансного генератора</w:t>
            </w:r>
          </w:p>
        </w:tc>
        <w:tc>
          <w:tcPr>
            <w:tcW w:w="1873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136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Анна Павловна</w:t>
            </w:r>
          </w:p>
        </w:tc>
        <w:tc>
          <w:tcPr>
            <w:tcW w:w="7536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законов вращательного </w:t>
            </w:r>
            <w:r w:rsidR="00D13AF6">
              <w:rPr>
                <w:sz w:val="28"/>
                <w:szCs w:val="28"/>
              </w:rPr>
              <w:t xml:space="preserve"> движения твердого тела при помощи маятника Обербека</w:t>
            </w:r>
          </w:p>
        </w:tc>
        <w:tc>
          <w:tcPr>
            <w:tcW w:w="1873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113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Ивинский Евгений Викторович</w:t>
            </w:r>
          </w:p>
        </w:tc>
        <w:tc>
          <w:tcPr>
            <w:tcW w:w="7536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магнитного поля на абсолютно упругий удар стальных шариков</w:t>
            </w:r>
          </w:p>
        </w:tc>
        <w:tc>
          <w:tcPr>
            <w:tcW w:w="1873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2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 Руслан Адамович</w:t>
            </w:r>
          </w:p>
        </w:tc>
        <w:tc>
          <w:tcPr>
            <w:tcW w:w="7536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солнечной активности</w:t>
            </w:r>
          </w:p>
        </w:tc>
        <w:tc>
          <w:tcPr>
            <w:tcW w:w="1873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лицей 124 г. Барнаула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Кутепова Анастасия Игоревна</w:t>
            </w:r>
          </w:p>
        </w:tc>
        <w:tc>
          <w:tcPr>
            <w:tcW w:w="7536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отскоков системы «жидкость-шар» от горизонтальной поверхности</w:t>
            </w:r>
          </w:p>
        </w:tc>
        <w:tc>
          <w:tcPr>
            <w:tcW w:w="1873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93 Барабинского р-на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Артемий Олегович</w:t>
            </w:r>
          </w:p>
        </w:tc>
        <w:tc>
          <w:tcPr>
            <w:tcW w:w="7536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формы пружины в гравитационном поле</w:t>
            </w:r>
          </w:p>
        </w:tc>
        <w:tc>
          <w:tcPr>
            <w:tcW w:w="1873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Дуров Артемий Евгеньевич, Макаревич Андрей Андреевич</w:t>
            </w:r>
          </w:p>
        </w:tc>
        <w:tc>
          <w:tcPr>
            <w:tcW w:w="7536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периода свободных колебаний столба жидкости в сообщающихся сосудах</w:t>
            </w:r>
          </w:p>
        </w:tc>
        <w:tc>
          <w:tcPr>
            <w:tcW w:w="1873" w:type="dxa"/>
          </w:tcPr>
          <w:p w:rsidR="00D13AF6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98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Минченко Екатерина Александровна</w:t>
            </w:r>
          </w:p>
        </w:tc>
        <w:tc>
          <w:tcPr>
            <w:tcW w:w="7536" w:type="dxa"/>
          </w:tcPr>
          <w:p w:rsidR="00D14888" w:rsidRDefault="0098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 как оптическая система</w:t>
            </w:r>
          </w:p>
        </w:tc>
        <w:tc>
          <w:tcPr>
            <w:tcW w:w="1873" w:type="dxa"/>
          </w:tcPr>
          <w:p w:rsidR="00D14888" w:rsidRDefault="0098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113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31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Дмитрий Александрович, Земляк Артем Александрович</w:t>
            </w:r>
          </w:p>
        </w:tc>
        <w:tc>
          <w:tcPr>
            <w:tcW w:w="7536" w:type="dxa"/>
          </w:tcPr>
          <w:p w:rsidR="00D14888" w:rsidRDefault="0031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Реальное и виртуальное моделирование на примере самолета с резиномоторным двигателем</w:t>
            </w:r>
          </w:p>
        </w:tc>
        <w:tc>
          <w:tcPr>
            <w:tcW w:w="1873" w:type="dxa"/>
          </w:tcPr>
          <w:p w:rsidR="00D14888" w:rsidRDefault="0031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Гимназия 7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BC3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Вера Сергеевна</w:t>
            </w:r>
          </w:p>
        </w:tc>
        <w:tc>
          <w:tcPr>
            <w:tcW w:w="7536" w:type="dxa"/>
          </w:tcPr>
          <w:p w:rsidR="00D14888" w:rsidRDefault="00BC3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 исследование работы гальванического элемента</w:t>
            </w:r>
          </w:p>
        </w:tc>
        <w:tc>
          <w:tcPr>
            <w:tcW w:w="1873" w:type="dxa"/>
          </w:tcPr>
          <w:p w:rsidR="00D14888" w:rsidRDefault="00BC3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113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Бадуева Елизавета Андреевна, Шуклина Юлия Владимировна</w:t>
            </w:r>
          </w:p>
        </w:tc>
        <w:tc>
          <w:tcPr>
            <w:tcW w:w="7536" w:type="dxa"/>
          </w:tcPr>
          <w:p w:rsidR="00D14888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Космические исследования. Крупнейшие обсерватории мира</w:t>
            </w:r>
          </w:p>
        </w:tc>
        <w:tc>
          <w:tcPr>
            <w:tcW w:w="1873" w:type="dxa"/>
          </w:tcPr>
          <w:p w:rsidR="00D14888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D14888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Светлана Александровна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Робототехника. Виды роботов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Алена Сергеевна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Робототехника. Типы роботов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Юрий Александрович, Бирюков Дмитрий Витальевич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дыра. Теория возникновения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rPr>
          <w:trHeight w:val="90"/>
        </w:trPr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 Алексей Сергеевич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открытия радиации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Маленков Владислав Николаевич, Кузнецов Андрей Сергеевич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радиоволн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Другова Елизавета Владимировна, Сухих Маргарита Эдуардовна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термографии в жизни общества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Суринов Максим Владимирович, Гончарук Савелий Константинович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Лазеры и их применение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Вьюшкова Карина Алексеевна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физики и их открытия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Белица Ирина Константиновна, Чекалина Анна Владимировна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магнитное поле Земли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5313C3" w:rsidTr="00E30300">
        <w:tc>
          <w:tcPr>
            <w:tcW w:w="669" w:type="dxa"/>
          </w:tcPr>
          <w:p w:rsidR="005313C3" w:rsidRPr="005313C3" w:rsidRDefault="005313C3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313C3" w:rsidRDefault="0053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Бубович Антон Алексеевич</w:t>
            </w:r>
          </w:p>
        </w:tc>
        <w:tc>
          <w:tcPr>
            <w:tcW w:w="7536" w:type="dxa"/>
          </w:tcPr>
          <w:p w:rsidR="005313C3" w:rsidRDefault="0053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левитация. Транспорт, основанный на этом принципе</w:t>
            </w:r>
          </w:p>
        </w:tc>
        <w:tc>
          <w:tcPr>
            <w:tcW w:w="1873" w:type="dxa"/>
          </w:tcPr>
          <w:p w:rsidR="005313C3" w:rsidRDefault="005313C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5313C3" w:rsidRDefault="005313C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</w:tbl>
    <w:p w:rsidR="00D14888" w:rsidRPr="00D14888" w:rsidRDefault="00D14888">
      <w:pPr>
        <w:rPr>
          <w:sz w:val="28"/>
          <w:szCs w:val="28"/>
        </w:rPr>
      </w:pPr>
    </w:p>
    <w:p w:rsidR="00D14888" w:rsidRDefault="00D14888"/>
    <w:sectPr w:rsidR="00D14888" w:rsidSect="00D14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F2" w:rsidRDefault="000063F2" w:rsidP="00580B7A">
      <w:pPr>
        <w:spacing w:after="0" w:line="240" w:lineRule="auto"/>
      </w:pPr>
      <w:r>
        <w:separator/>
      </w:r>
    </w:p>
  </w:endnote>
  <w:endnote w:type="continuationSeparator" w:id="1">
    <w:p w:rsidR="000063F2" w:rsidRDefault="000063F2" w:rsidP="0058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7A" w:rsidRDefault="00580B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7A" w:rsidRDefault="00580B7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7A" w:rsidRDefault="00580B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F2" w:rsidRDefault="000063F2" w:rsidP="00580B7A">
      <w:pPr>
        <w:spacing w:after="0" w:line="240" w:lineRule="auto"/>
      </w:pPr>
      <w:r>
        <w:separator/>
      </w:r>
    </w:p>
  </w:footnote>
  <w:footnote w:type="continuationSeparator" w:id="1">
    <w:p w:rsidR="000063F2" w:rsidRDefault="000063F2" w:rsidP="0058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7A" w:rsidRDefault="00580B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297"/>
      <w:docPartObj>
        <w:docPartGallery w:val="Page Numbers (Top of Page)"/>
        <w:docPartUnique/>
      </w:docPartObj>
    </w:sdtPr>
    <w:sdtContent>
      <w:p w:rsidR="00580B7A" w:rsidRDefault="001D5FF6">
        <w:pPr>
          <w:pStyle w:val="a5"/>
          <w:jc w:val="right"/>
        </w:pPr>
        <w:fldSimple w:instr=" PAGE   \* MERGEFORMAT ">
          <w:r w:rsidR="00C92DF7">
            <w:rPr>
              <w:noProof/>
            </w:rPr>
            <w:t>1</w:t>
          </w:r>
        </w:fldSimple>
      </w:p>
    </w:sdtContent>
  </w:sdt>
  <w:p w:rsidR="00580B7A" w:rsidRDefault="00580B7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7A" w:rsidRDefault="00580B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D86"/>
    <w:multiLevelType w:val="hybridMultilevel"/>
    <w:tmpl w:val="2256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888"/>
    <w:rsid w:val="000063F2"/>
    <w:rsid w:val="001D5FF6"/>
    <w:rsid w:val="00310864"/>
    <w:rsid w:val="005313C3"/>
    <w:rsid w:val="00580B7A"/>
    <w:rsid w:val="009173FE"/>
    <w:rsid w:val="00983C9E"/>
    <w:rsid w:val="00BC3441"/>
    <w:rsid w:val="00C92DF7"/>
    <w:rsid w:val="00D13AF6"/>
    <w:rsid w:val="00D14888"/>
    <w:rsid w:val="00DF1CC5"/>
    <w:rsid w:val="00E3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3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B7A"/>
  </w:style>
  <w:style w:type="paragraph" w:styleId="a7">
    <w:name w:val="footer"/>
    <w:basedOn w:val="a"/>
    <w:link w:val="a8"/>
    <w:uiPriority w:val="99"/>
    <w:semiHidden/>
    <w:unhideWhenUsed/>
    <w:rsid w:val="0058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0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2014-02-21T04:02:00Z</dcterms:created>
  <dcterms:modified xsi:type="dcterms:W3CDTF">2014-02-24T05:24:00Z</dcterms:modified>
</cp:coreProperties>
</file>